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720" w:firstLine="69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 февраля в Писаревской СОШ, прошел классный час «Мое право выбора», участниками которого были учащиеся 8 – 11 классов. К проведению классного часа готовились: учащиеся провели анализ участия молодежи в прошедших 8 сентября  2013 года выборах. Выяснили, что в список избирателей включено 171 человек возрастом до 30 лет, а проголосовало из них  29 человек, в связи с этим ребята провели опрос жителей поселка возраста до 30ти лет. Всем задавали вопрос: «Как вы относитесь к выборам и надо ли ходить на выборы», что интересно жители поселка отказывались отвечать, тогда ребята провели опрос в городе. Все было заснято на видео и показано на классном часе. Также на видео были засняты моменты процесса голосования на избирательном участке по типу модельного избирательного участка. Классный час был построен в форме обсуждения избирательных понятий и действий, проведен блиц-турнир по знанию основных понятий избирательного права, проведен конкурс на лучшую агитационную листовку, победителям вручены почетные грамоты. И в заключении классного часа ребятам предложили ответить на вопрос: «Достигнув совершеннолетия, вы пойдете на выборы?». Отвечали карточками (красные – да, синие – нет). Результат: 50х50.</w:t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940425" cy="3974465"/>
            <wp:effectExtent l="0" t="0" r="0" b="0"/>
            <wp:docPr id="1" name="Рисунок 1" descr="C:\Users\user\Desktop\Писарево ТИК и Афанасьева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исарево ТИК и Афанасьева\DSC_000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940425" cy="3974465"/>
            <wp:effectExtent l="0" t="0" r="0" b="0"/>
            <wp:docPr id="2" name="Рисунок 2" descr="C:\Users\user\Desktop\Писарево ТИК и Афанасьева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Писарево ТИК и Афанасьева\DSC_003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940425" cy="3974465"/>
            <wp:effectExtent l="0" t="0" r="0" b="0"/>
            <wp:docPr id="3" name="Рисунок 3" descr="C:\Users\user\Desktop\Писарево ТИК и Афанасьева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Писарево ТИК и Афанасьева\DSC_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940425" cy="3974465"/>
            <wp:effectExtent l="0" t="0" r="0" b="0"/>
            <wp:docPr id="4" name="Рисунок 4" descr="C:\Users\user\Desktop\Писарево ТИК и Афанасьева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Писарево ТИК и Афанасьева\DSC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940425" cy="3974465"/>
            <wp:effectExtent l="0" t="0" r="0" b="0"/>
            <wp:docPr id="5" name="Рисунок 5" descr="C:\Users\user\Desktop\Писарево ТИК и Афанасьева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Писарево ТИК и Афанасьева\DSC_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Также хочется отметить экскурсию учащихся 11х классов Афанасьевской СОШ в ТИК, прошедшей 28 февраля. Всего было 10 учащихся.  Экскурсия проходила в форме беседы: учащимся был показан кабинет ТИК, имеющееся технологическое оборудование, литература, периодические газеты и журналы, основа работы избирательных комиссий – конституция и избирательное законодательство. Учащимся по их просьбе рассказан процесс голосования, порядок работы УИК и ТИК в день выборов, накануне выборов, что такое ГАС «Выборы». Учащиеся задавали актуальные вопросы. Виден интерес учащихся к выборам и их определенные знания. На вопрос:  «Достигнув совершеннолетия, вы пойдете на выборы?». Ответ у всех был положительным.</w:t>
      </w:r>
    </w:p>
    <w:p>
      <w:pPr>
        <w:pStyle w:val="ListParagraph"/>
        <w:ind w:left="720" w:firstLine="696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940425" cy="3974465"/>
            <wp:effectExtent l="0" t="0" r="0" b="0"/>
            <wp:docPr id="6" name="Рисунок 6" descr="C:\Users\user\Desktop\Писарево ТИК и Афанасьева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Писарево ТИК и Афанасьева\DSC_0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0425" cy="3974465"/>
            <wp:effectExtent l="0" t="0" r="0" b="0"/>
            <wp:docPr id="7" name="Рисунок 7" descr="C:\Users\user\Desktop\Писарево ТИК и Афанасьева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\Desktop\Писарево ТИК и Афанасьева\DSC_00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0425" cy="3974465"/>
            <wp:effectExtent l="0" t="0" r="0" b="0"/>
            <wp:docPr id="8" name="Рисунок 8" descr="C:\Users\user\Desktop\Писарево ТИК и Афанасьева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Desktop\Писарево ТИК и Афанасьева\DSC_00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940425" cy="3974465"/>
            <wp:effectExtent l="0" t="0" r="0" b="0"/>
            <wp:docPr id="9" name="Рисунок 9" descr="C:\Users\user\Desktop\Писарево ТИК и Афанасьева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Писарево ТИК и Афанасьева\DSC_0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6f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2db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6</Pages>
  <Words>262</Words>
  <Characters>1631</Characters>
  <CharactersWithSpaces>1899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2014-03-04T01:38:00Z</dcterms:created>
  <dc:creator>Admin</dc:creator>
  <dc:description/>
  <dc:language>ru-RU</dc:language>
  <cp:lastModifiedBy/>
  <dcterms:modified xsi:type="dcterms:W3CDTF">2019-08-29T16:44:21Z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